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D105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F00F53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39640BD1" wp14:editId="4E2611D0">
            <wp:simplePos x="0" y="0"/>
            <wp:positionH relativeFrom="page">
              <wp:posOffset>18084</wp:posOffset>
            </wp:positionH>
            <wp:positionV relativeFrom="paragraph">
              <wp:posOffset>-884555</wp:posOffset>
            </wp:positionV>
            <wp:extent cx="7526020" cy="1546592"/>
            <wp:effectExtent l="0" t="0" r="0" b="0"/>
            <wp:wrapNone/>
            <wp:docPr id="9" name="Afbeelding 9" descr="briefhoofding-klavertje vier-2015-school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iefhoofding-klavertje vier-2015-schoolra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154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1768C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2D6DA882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2E66049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0DCE183" w14:textId="14C43A3B" w:rsidR="0036256C" w:rsidRDefault="004A7FFB" w:rsidP="0036256C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VERGADERING</w:t>
      </w:r>
      <w:r w:rsidR="008A4534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 SCHOOLRAAD</w:t>
      </w:r>
    </w:p>
    <w:p w14:paraId="3B08C14A" w14:textId="516FD7C7" w:rsidR="004A7FFB" w:rsidRPr="00ED1FAC" w:rsidRDefault="00A34BCB" w:rsidP="0036256C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D</w:t>
      </w:r>
      <w:r w:rsidR="002A4309">
        <w:rPr>
          <w:rFonts w:ascii="Arial" w:hAnsi="Arial" w:cs="Arial"/>
          <w:b/>
          <w:bCs/>
          <w:color w:val="auto"/>
          <w:sz w:val="36"/>
          <w:szCs w:val="36"/>
          <w:u w:val="single"/>
        </w:rPr>
        <w:t>INS</w:t>
      </w:r>
      <w:r w:rsidR="002C0FFB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DAG</w:t>
      </w:r>
      <w:r w:rsidR="00D713EA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 </w:t>
      </w:r>
      <w:r w:rsidR="002A4309">
        <w:rPr>
          <w:rFonts w:ascii="Arial" w:hAnsi="Arial" w:cs="Arial"/>
          <w:b/>
          <w:bCs/>
          <w:color w:val="auto"/>
          <w:sz w:val="36"/>
          <w:szCs w:val="36"/>
          <w:u w:val="single"/>
        </w:rPr>
        <w:t>1 OKTOBER</w:t>
      </w:r>
      <w:r w:rsidR="00571CF2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 </w:t>
      </w:r>
      <w:r w:rsidR="00D713EA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202</w:t>
      </w:r>
      <w:r w:rsidR="0005173F">
        <w:rPr>
          <w:rFonts w:ascii="Arial" w:hAnsi="Arial" w:cs="Arial"/>
          <w:b/>
          <w:bCs/>
          <w:color w:val="auto"/>
          <w:sz w:val="36"/>
          <w:szCs w:val="36"/>
          <w:u w:val="single"/>
        </w:rPr>
        <w:t>4</w:t>
      </w:r>
    </w:p>
    <w:p w14:paraId="59EBF585" w14:textId="7D7ACF14" w:rsidR="004A7FFB" w:rsidRPr="00ED1FAC" w:rsidRDefault="004A7FFB" w:rsidP="00FB444C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(19H0</w:t>
      </w:r>
      <w:r w:rsidR="00421F74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0 – 20H</w:t>
      </w:r>
      <w:r w:rsidR="00FC3AE2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00)</w:t>
      </w:r>
    </w:p>
    <w:p w14:paraId="28271D99" w14:textId="1B54D306" w:rsidR="007135CD" w:rsidRPr="00A34BCB" w:rsidRDefault="007135CD" w:rsidP="007135CD">
      <w:pPr>
        <w:rPr>
          <w:rFonts w:ascii="Arial" w:hAnsi="Arial" w:cs="Arial"/>
          <w:bCs/>
          <w:iCs/>
          <w:sz w:val="24"/>
          <w:szCs w:val="24"/>
        </w:rPr>
      </w:pPr>
    </w:p>
    <w:p w14:paraId="42860474" w14:textId="23DC5B42" w:rsidR="00A34BCB" w:rsidRPr="00ED1FAC" w:rsidRDefault="00ED1FAC" w:rsidP="00A34BCB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ED1FAC">
        <w:rPr>
          <w:rFonts w:ascii="Arial" w:hAnsi="Arial" w:cs="Arial"/>
          <w:b/>
          <w:iCs/>
          <w:sz w:val="24"/>
          <w:szCs w:val="24"/>
          <w:u w:val="single"/>
        </w:rPr>
        <w:t>Aanwezig:</w:t>
      </w:r>
    </w:p>
    <w:p w14:paraId="2A65B411" w14:textId="77777777" w:rsidR="00A34BCB" w:rsidRPr="00A34BCB" w:rsidRDefault="00A34BCB" w:rsidP="00A34BCB">
      <w:pPr>
        <w:rPr>
          <w:rFonts w:ascii="Arial" w:hAnsi="Arial" w:cs="Arial"/>
          <w:b/>
          <w:sz w:val="24"/>
          <w:szCs w:val="24"/>
        </w:rPr>
      </w:pPr>
    </w:p>
    <w:p w14:paraId="1AB9AAC6" w14:textId="77777777" w:rsidR="00A34BCB" w:rsidRPr="00A34BCB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A34BCB">
        <w:rPr>
          <w:rFonts w:ascii="Arial" w:hAnsi="Arial" w:cs="Arial"/>
          <w:sz w:val="24"/>
          <w:szCs w:val="24"/>
        </w:rPr>
        <w:t>Personeel</w:t>
      </w:r>
      <w:r w:rsidRPr="00A34BCB">
        <w:rPr>
          <w:rFonts w:ascii="Arial" w:hAnsi="Arial" w:cs="Arial"/>
          <w:sz w:val="24"/>
          <w:szCs w:val="24"/>
        </w:rPr>
        <w:tab/>
        <w:t xml:space="preserve"> : </w:t>
      </w:r>
      <w:r w:rsidRPr="00A34BCB">
        <w:rPr>
          <w:rFonts w:ascii="Arial" w:hAnsi="Arial" w:cs="Arial"/>
          <w:sz w:val="24"/>
          <w:szCs w:val="24"/>
        </w:rPr>
        <w:tab/>
        <w:t>Miranda Burgelman, Anouk Van Schoor</w:t>
      </w:r>
    </w:p>
    <w:p w14:paraId="5FD9230D" w14:textId="2567F9A5" w:rsidR="00A34BCB" w:rsidRPr="00A34BCB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A34BCB">
        <w:rPr>
          <w:rFonts w:ascii="Arial" w:hAnsi="Arial" w:cs="Arial"/>
          <w:sz w:val="24"/>
          <w:szCs w:val="24"/>
        </w:rPr>
        <w:t>Lokale Gemeenschap</w:t>
      </w:r>
      <w:r w:rsidRPr="00A34BCB">
        <w:rPr>
          <w:rFonts w:ascii="Arial" w:hAnsi="Arial" w:cs="Arial"/>
          <w:sz w:val="24"/>
          <w:szCs w:val="24"/>
        </w:rPr>
        <w:tab/>
        <w:t xml:space="preserve"> : </w:t>
      </w:r>
      <w:r w:rsidRPr="00A34BCB">
        <w:rPr>
          <w:rFonts w:ascii="Arial" w:hAnsi="Arial" w:cs="Arial"/>
          <w:sz w:val="24"/>
          <w:szCs w:val="24"/>
        </w:rPr>
        <w:tab/>
      </w:r>
      <w:r w:rsidR="0021178F">
        <w:rPr>
          <w:rFonts w:ascii="Arial" w:hAnsi="Arial" w:cs="Arial"/>
          <w:sz w:val="24"/>
          <w:szCs w:val="24"/>
        </w:rPr>
        <w:t>Titiaan Vankerckhoven</w:t>
      </w:r>
      <w:r w:rsidR="004572DB">
        <w:rPr>
          <w:rFonts w:ascii="Arial" w:hAnsi="Arial" w:cs="Arial"/>
          <w:sz w:val="24"/>
          <w:szCs w:val="24"/>
        </w:rPr>
        <w:t>, Marc De Schepper</w:t>
      </w:r>
    </w:p>
    <w:p w14:paraId="2822A19C" w14:textId="0443E97D" w:rsidR="00A34BCB" w:rsidRPr="00EF2A57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EF2A57">
        <w:rPr>
          <w:rFonts w:ascii="Arial" w:hAnsi="Arial" w:cs="Arial"/>
          <w:sz w:val="24"/>
          <w:szCs w:val="24"/>
        </w:rPr>
        <w:t xml:space="preserve">Ouders </w:t>
      </w:r>
      <w:r w:rsidRPr="00EF2A57">
        <w:rPr>
          <w:rFonts w:ascii="Arial" w:hAnsi="Arial" w:cs="Arial"/>
          <w:sz w:val="24"/>
          <w:szCs w:val="24"/>
        </w:rPr>
        <w:tab/>
        <w:t xml:space="preserve"> : </w:t>
      </w:r>
      <w:r w:rsidRPr="00EF2A57">
        <w:rPr>
          <w:rFonts w:ascii="Arial" w:hAnsi="Arial" w:cs="Arial"/>
          <w:sz w:val="24"/>
          <w:szCs w:val="24"/>
        </w:rPr>
        <w:tab/>
        <w:t>Johan Dausy</w:t>
      </w:r>
      <w:r w:rsidR="00883A60" w:rsidRPr="00EF2A57">
        <w:rPr>
          <w:rFonts w:ascii="Arial" w:hAnsi="Arial" w:cs="Arial"/>
          <w:sz w:val="24"/>
          <w:szCs w:val="24"/>
        </w:rPr>
        <w:t xml:space="preserve">, </w:t>
      </w:r>
      <w:r w:rsidR="00EF2A57" w:rsidRPr="00EF2A57">
        <w:rPr>
          <w:rFonts w:ascii="Arial" w:hAnsi="Arial" w:cs="Arial"/>
          <w:sz w:val="24"/>
          <w:szCs w:val="24"/>
        </w:rPr>
        <w:t>Wim Cleiren</w:t>
      </w:r>
    </w:p>
    <w:p w14:paraId="539EA920" w14:textId="77777777" w:rsidR="00A34BCB" w:rsidRPr="00A34BCB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A34BCB">
        <w:rPr>
          <w:rFonts w:ascii="Arial" w:hAnsi="Arial" w:cs="Arial"/>
          <w:sz w:val="24"/>
          <w:szCs w:val="24"/>
        </w:rPr>
        <w:t>Directie</w:t>
      </w:r>
      <w:r w:rsidRPr="00A34BCB">
        <w:rPr>
          <w:rFonts w:ascii="Arial" w:hAnsi="Arial" w:cs="Arial"/>
          <w:sz w:val="24"/>
          <w:szCs w:val="24"/>
        </w:rPr>
        <w:tab/>
        <w:t xml:space="preserve"> : </w:t>
      </w:r>
      <w:r w:rsidRPr="00A34BCB">
        <w:rPr>
          <w:rFonts w:ascii="Arial" w:hAnsi="Arial" w:cs="Arial"/>
          <w:sz w:val="24"/>
          <w:szCs w:val="24"/>
        </w:rPr>
        <w:tab/>
        <w:t>Philip Vanderhoven</w:t>
      </w:r>
    </w:p>
    <w:p w14:paraId="48D32227" w14:textId="77777777" w:rsidR="005723AD" w:rsidRDefault="005723AD" w:rsidP="00A34BCB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5DB94BEA" w14:textId="66D2014A" w:rsidR="00AE16D7" w:rsidRPr="005723AD" w:rsidRDefault="00EF2A57" w:rsidP="00A34BCB">
      <w:pPr>
        <w:tabs>
          <w:tab w:val="left" w:pos="27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Afwezig: </w:t>
      </w:r>
      <w:r w:rsidR="005723AD">
        <w:rPr>
          <w:rFonts w:ascii="Arial" w:hAnsi="Arial" w:cs="Arial"/>
          <w:sz w:val="24"/>
          <w:szCs w:val="24"/>
        </w:rPr>
        <w:t>/</w:t>
      </w:r>
    </w:p>
    <w:p w14:paraId="263FD7D6" w14:textId="77777777" w:rsidR="008E6587" w:rsidRPr="008E6587" w:rsidRDefault="008E6587" w:rsidP="008E6587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8E6587">
        <w:rPr>
          <w:rFonts w:ascii="Arial" w:hAnsi="Arial" w:cs="Arial"/>
          <w:b/>
          <w:iCs/>
          <w:sz w:val="24"/>
          <w:szCs w:val="24"/>
          <w:u w:val="single"/>
        </w:rPr>
        <w:t>Agenda :</w:t>
      </w:r>
    </w:p>
    <w:p w14:paraId="7A47F3C5" w14:textId="77777777" w:rsidR="008E6587" w:rsidRPr="00D321F9" w:rsidRDefault="008E6587" w:rsidP="00D321F9">
      <w:pPr>
        <w:pStyle w:val="Lijstalinea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21F9">
        <w:rPr>
          <w:rFonts w:ascii="Arial" w:hAnsi="Arial" w:cs="Arial"/>
          <w:sz w:val="24"/>
          <w:szCs w:val="24"/>
        </w:rPr>
        <w:t>Goedkeuring vorig verslag</w:t>
      </w:r>
    </w:p>
    <w:p w14:paraId="555F4DDF" w14:textId="1FCEEFD4" w:rsidR="008E6587" w:rsidRPr="008E6587" w:rsidRDefault="00D321F9" w:rsidP="00D321F9">
      <w:pPr>
        <w:pStyle w:val="Lijstalinea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321F9">
        <w:rPr>
          <w:rFonts w:ascii="Arial" w:hAnsi="Arial" w:cs="Arial"/>
          <w:sz w:val="24"/>
          <w:szCs w:val="24"/>
        </w:rPr>
        <w:sym w:font="Wingdings" w:char="F0E8"/>
      </w:r>
      <w:r w:rsidR="005723AD">
        <w:rPr>
          <w:rFonts w:ascii="Arial" w:hAnsi="Arial" w:cs="Arial"/>
          <w:sz w:val="24"/>
          <w:szCs w:val="24"/>
        </w:rPr>
        <w:t xml:space="preserve"> </w:t>
      </w:r>
      <w:r w:rsidR="007405A9">
        <w:rPr>
          <w:rFonts w:ascii="Arial" w:hAnsi="Arial" w:cs="Arial"/>
          <w:sz w:val="24"/>
          <w:szCs w:val="24"/>
        </w:rPr>
        <w:t>goedgekeurd door iedereen</w:t>
      </w:r>
    </w:p>
    <w:p w14:paraId="355FD443" w14:textId="77777777" w:rsidR="008E6587" w:rsidRPr="00D321F9" w:rsidRDefault="008E6587" w:rsidP="00D321F9">
      <w:pPr>
        <w:pStyle w:val="Lijstalinea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21F9">
        <w:rPr>
          <w:rFonts w:ascii="Arial" w:hAnsi="Arial" w:cs="Arial"/>
          <w:sz w:val="24"/>
          <w:szCs w:val="24"/>
        </w:rPr>
        <w:t>Goedkeuring agenda</w:t>
      </w:r>
    </w:p>
    <w:p w14:paraId="48837EF3" w14:textId="77777777" w:rsidR="002A4309" w:rsidRDefault="00D321F9" w:rsidP="002A4309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D321F9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r w:rsidR="008E6587">
        <w:rPr>
          <w:rFonts w:ascii="Arial" w:hAnsi="Arial" w:cs="Arial"/>
          <w:sz w:val="24"/>
          <w:szCs w:val="24"/>
        </w:rPr>
        <w:t>Door iedereen goedgekeurd</w:t>
      </w:r>
    </w:p>
    <w:p w14:paraId="15554D35" w14:textId="77777777" w:rsidR="005723AD" w:rsidRDefault="005723AD" w:rsidP="002A4309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30D27F7D" w14:textId="77777777" w:rsidR="002A4309" w:rsidRDefault="002A4309" w:rsidP="002A4309">
      <w:pPr>
        <w:pStyle w:val="Lijstaline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4309">
        <w:rPr>
          <w:rFonts w:ascii="Arial" w:hAnsi="Arial" w:cs="Arial"/>
          <w:sz w:val="24"/>
          <w:szCs w:val="24"/>
        </w:rPr>
        <w:t>Schoolreglement</w:t>
      </w:r>
    </w:p>
    <w:p w14:paraId="601B877F" w14:textId="2D091DE4" w:rsidR="002A4309" w:rsidRDefault="00517FC2" w:rsidP="007405A9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Sinds vorig jaar brief meegegeven met ouders: zie website</w:t>
      </w:r>
      <w:r w:rsidR="008F32F6">
        <w:rPr>
          <w:rFonts w:ascii="Arial" w:hAnsi="Arial" w:cs="Arial"/>
          <w:sz w:val="24"/>
          <w:szCs w:val="24"/>
        </w:rPr>
        <w:t xml:space="preserve"> voor het reglement</w:t>
      </w:r>
      <w:r>
        <w:rPr>
          <w:rFonts w:ascii="Arial" w:hAnsi="Arial" w:cs="Arial"/>
          <w:sz w:val="24"/>
          <w:szCs w:val="24"/>
        </w:rPr>
        <w:t>. Bent u niet akkoord dan moet u dit melden.</w:t>
      </w:r>
    </w:p>
    <w:p w14:paraId="712AF567" w14:textId="1B90C9BC" w:rsidR="00C76CC4" w:rsidRPr="008F32F6" w:rsidRDefault="00517FC2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Bedragen meerdaagse uitstappen zijn aangepast</w:t>
      </w:r>
      <w:r w:rsidR="00C76CC4">
        <w:rPr>
          <w:rFonts w:ascii="Arial" w:hAnsi="Arial" w:cs="Arial"/>
          <w:sz w:val="24"/>
          <w:szCs w:val="24"/>
        </w:rPr>
        <w:t>. Staan in het rood op de website.</w:t>
      </w:r>
    </w:p>
    <w:p w14:paraId="6CFDAE00" w14:textId="77777777" w:rsidR="002A4309" w:rsidRDefault="002A4309" w:rsidP="002A4309">
      <w:pPr>
        <w:pStyle w:val="Lijstaline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4309">
        <w:rPr>
          <w:rFonts w:ascii="Arial" w:hAnsi="Arial" w:cs="Arial"/>
          <w:sz w:val="24"/>
          <w:szCs w:val="24"/>
        </w:rPr>
        <w:t>Leerlingenaantallen</w:t>
      </w:r>
    </w:p>
    <w:p w14:paraId="7C480594" w14:textId="77777777" w:rsidR="008F32F6" w:rsidRDefault="00C76CC4" w:rsidP="008F32F6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551 </w:t>
      </w:r>
      <w:proofErr w:type="spellStart"/>
      <w:r>
        <w:rPr>
          <w:rFonts w:ascii="Arial" w:hAnsi="Arial" w:cs="Arial"/>
          <w:sz w:val="24"/>
          <w:szCs w:val="24"/>
        </w:rPr>
        <w:t>lln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F32F6">
        <w:rPr>
          <w:rFonts w:ascii="Arial" w:hAnsi="Arial" w:cs="Arial"/>
          <w:sz w:val="24"/>
          <w:szCs w:val="24"/>
        </w:rPr>
        <w:t>in totaal</w:t>
      </w:r>
    </w:p>
    <w:p w14:paraId="7071B70C" w14:textId="00B2648F" w:rsidR="008F32F6" w:rsidRPr="008F32F6" w:rsidRDefault="00C76CC4" w:rsidP="008F32F6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sz w:val="24"/>
          <w:szCs w:val="24"/>
        </w:rPr>
        <w:t>KS 205</w:t>
      </w:r>
      <w:r w:rsidR="008F32F6" w:rsidRPr="008F32F6">
        <w:rPr>
          <w:rFonts w:ascii="Arial" w:hAnsi="Arial" w:cs="Arial"/>
          <w:sz w:val="24"/>
          <w:szCs w:val="24"/>
        </w:rPr>
        <w:t xml:space="preserve">  </w:t>
      </w:r>
      <w:r w:rsidR="008F32F6" w:rsidRPr="008F32F6">
        <w:sym w:font="Wingdings" w:char="F0E8"/>
      </w:r>
      <w:r w:rsidR="008F32F6" w:rsidRPr="008F32F6">
        <w:rPr>
          <w:rFonts w:ascii="Arial" w:hAnsi="Arial" w:cs="Arial"/>
          <w:sz w:val="24"/>
          <w:szCs w:val="24"/>
        </w:rPr>
        <w:t xml:space="preserve"> KS + 31 </w:t>
      </w:r>
      <w:proofErr w:type="spellStart"/>
      <w:r w:rsidR="008F32F6" w:rsidRPr="008F32F6">
        <w:rPr>
          <w:rFonts w:ascii="Arial" w:hAnsi="Arial" w:cs="Arial"/>
          <w:sz w:val="24"/>
          <w:szCs w:val="24"/>
        </w:rPr>
        <w:t>kls</w:t>
      </w:r>
      <w:proofErr w:type="spellEnd"/>
      <w:r w:rsidR="008F32F6" w:rsidRPr="008F32F6">
        <w:rPr>
          <w:rFonts w:ascii="Arial" w:hAnsi="Arial" w:cs="Arial"/>
          <w:sz w:val="24"/>
          <w:szCs w:val="24"/>
        </w:rPr>
        <w:t xml:space="preserve"> (meer dan vorig jaar)</w:t>
      </w:r>
    </w:p>
    <w:p w14:paraId="5A8AE7A8" w14:textId="4546CC2B" w:rsidR="00C76CC4" w:rsidRPr="008F32F6" w:rsidRDefault="008F32F6" w:rsidP="008F32F6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 </w:t>
      </w:r>
      <w:r w:rsidR="00C76CC4" w:rsidRPr="008F32F6">
        <w:rPr>
          <w:rFonts w:ascii="Arial" w:hAnsi="Arial" w:cs="Arial"/>
          <w:sz w:val="24"/>
          <w:szCs w:val="24"/>
        </w:rPr>
        <w:t>346</w:t>
      </w:r>
    </w:p>
    <w:p w14:paraId="54D279E2" w14:textId="77777777" w:rsidR="00C76CC4" w:rsidRPr="00C76CC4" w:rsidRDefault="00C76CC4" w:rsidP="00C76CC4">
      <w:pPr>
        <w:pStyle w:val="Lijstalinea"/>
        <w:rPr>
          <w:rFonts w:ascii="Arial" w:hAnsi="Arial" w:cs="Arial"/>
          <w:sz w:val="24"/>
          <w:szCs w:val="24"/>
        </w:rPr>
      </w:pPr>
    </w:p>
    <w:p w14:paraId="1651E4B0" w14:textId="77777777" w:rsidR="002A4309" w:rsidRDefault="002A4309" w:rsidP="002A4309">
      <w:pPr>
        <w:pStyle w:val="Lijstaline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4309">
        <w:rPr>
          <w:rFonts w:ascii="Arial" w:hAnsi="Arial" w:cs="Arial"/>
          <w:sz w:val="24"/>
          <w:szCs w:val="24"/>
        </w:rPr>
        <w:t>Infrastructuurwerken vestigingen</w:t>
      </w:r>
    </w:p>
    <w:p w14:paraId="609327B2" w14:textId="77777777" w:rsidR="008F32F6" w:rsidRDefault="008F32F6" w:rsidP="008F32F6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0F3655C3" w14:textId="77777777" w:rsidR="008F32F6" w:rsidRDefault="0095680C" w:rsidP="002A4309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b/>
          <w:bCs/>
          <w:sz w:val="24"/>
          <w:szCs w:val="24"/>
        </w:rPr>
        <w:t>PVDH: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790AD9" w14:textId="77777777" w:rsidR="008F32F6" w:rsidRDefault="008F32F6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95680C">
        <w:rPr>
          <w:rFonts w:ascii="Arial" w:hAnsi="Arial" w:cs="Arial"/>
          <w:sz w:val="24"/>
          <w:szCs w:val="24"/>
        </w:rPr>
        <w:t xml:space="preserve">estart aan de toiletten. </w:t>
      </w:r>
    </w:p>
    <w:p w14:paraId="2980430A" w14:textId="77777777" w:rsidR="008F32F6" w:rsidRDefault="0095680C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Werfverkeer voor 7u of na 17u gevraagd, soms om 8u00. </w:t>
      </w:r>
    </w:p>
    <w:p w14:paraId="12ADFF60" w14:textId="77777777" w:rsidR="008F32F6" w:rsidRDefault="0095680C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Terug afspraken gemaakt met aannemer. Werftoiletten lukt tot hiertoe wel.</w:t>
      </w:r>
    </w:p>
    <w:p w14:paraId="33D58C11" w14:textId="77777777" w:rsidR="008F32F6" w:rsidRDefault="0095680C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sz w:val="24"/>
          <w:szCs w:val="24"/>
        </w:rPr>
        <w:t>Gaan er van uit dat d</w:t>
      </w:r>
      <w:r w:rsidR="008F32F6">
        <w:rPr>
          <w:rFonts w:ascii="Arial" w:hAnsi="Arial" w:cs="Arial"/>
          <w:sz w:val="24"/>
          <w:szCs w:val="24"/>
        </w:rPr>
        <w:t>eze werken</w:t>
      </w:r>
      <w:r w:rsidRPr="008F32F6">
        <w:rPr>
          <w:rFonts w:ascii="Arial" w:hAnsi="Arial" w:cs="Arial"/>
          <w:sz w:val="24"/>
          <w:szCs w:val="24"/>
        </w:rPr>
        <w:t xml:space="preserve"> een heel schooljaar z</w:t>
      </w:r>
      <w:r w:rsidR="008F32F6">
        <w:rPr>
          <w:rFonts w:ascii="Arial" w:hAnsi="Arial" w:cs="Arial"/>
          <w:sz w:val="24"/>
          <w:szCs w:val="24"/>
        </w:rPr>
        <w:t>ullen</w:t>
      </w:r>
      <w:r w:rsidRPr="008F32F6">
        <w:rPr>
          <w:rFonts w:ascii="Arial" w:hAnsi="Arial" w:cs="Arial"/>
          <w:sz w:val="24"/>
          <w:szCs w:val="24"/>
        </w:rPr>
        <w:t xml:space="preserve"> zijn.</w:t>
      </w:r>
    </w:p>
    <w:p w14:paraId="1B95DB50" w14:textId="77777777" w:rsidR="008F32F6" w:rsidRDefault="0095680C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sz w:val="24"/>
          <w:szCs w:val="24"/>
        </w:rPr>
        <w:t>Omkleden</w:t>
      </w:r>
      <w:r w:rsidR="008F32F6">
        <w:rPr>
          <w:rFonts w:ascii="Arial" w:hAnsi="Arial" w:cs="Arial"/>
          <w:sz w:val="24"/>
          <w:szCs w:val="24"/>
        </w:rPr>
        <w:t xml:space="preserve"> in de turnzaal. </w:t>
      </w:r>
      <w:r w:rsidR="008F32F6" w:rsidRPr="008F32F6">
        <w:rPr>
          <w:rFonts w:ascii="Arial" w:hAnsi="Arial" w:cs="Arial"/>
          <w:sz w:val="24"/>
          <w:szCs w:val="24"/>
        </w:rPr>
        <w:sym w:font="Wingdings" w:char="F0E8"/>
      </w:r>
      <w:r w:rsidR="008F32F6">
        <w:rPr>
          <w:rFonts w:ascii="Arial" w:hAnsi="Arial" w:cs="Arial"/>
          <w:sz w:val="24"/>
          <w:szCs w:val="24"/>
        </w:rPr>
        <w:t xml:space="preserve"> </w:t>
      </w:r>
      <w:r w:rsidRPr="008F32F6">
        <w:rPr>
          <w:rFonts w:ascii="Arial" w:hAnsi="Arial" w:cs="Arial"/>
          <w:sz w:val="24"/>
          <w:szCs w:val="24"/>
        </w:rPr>
        <w:t>aparte kleedkamer</w:t>
      </w:r>
      <w:r w:rsidR="008F32F6">
        <w:rPr>
          <w:rFonts w:ascii="Arial" w:hAnsi="Arial" w:cs="Arial"/>
          <w:sz w:val="24"/>
          <w:szCs w:val="24"/>
        </w:rPr>
        <w:t xml:space="preserve"> i</w:t>
      </w:r>
      <w:r w:rsidRPr="008F32F6">
        <w:rPr>
          <w:rFonts w:ascii="Arial" w:hAnsi="Arial" w:cs="Arial"/>
          <w:sz w:val="24"/>
          <w:szCs w:val="24"/>
        </w:rPr>
        <w:t xml:space="preserve">s nu toe. </w:t>
      </w:r>
    </w:p>
    <w:p w14:paraId="4BA7AD1C" w14:textId="77777777" w:rsidR="008F32F6" w:rsidRDefault="0095680C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sz w:val="24"/>
          <w:szCs w:val="24"/>
        </w:rPr>
        <w:t xml:space="preserve">Werken gaan van de verste kant naar de turnzaal zodat het meeste stof wegblijft uit de turnzaal. </w:t>
      </w:r>
    </w:p>
    <w:p w14:paraId="613EA0B1" w14:textId="77777777" w:rsidR="008F32F6" w:rsidRDefault="0095680C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sz w:val="24"/>
          <w:szCs w:val="24"/>
        </w:rPr>
        <w:lastRenderedPageBreak/>
        <w:t xml:space="preserve">Project buitendeuren en ramen turnzaal PVDH: dossier is klaar. Wachten op de goedkeuring van </w:t>
      </w:r>
      <w:proofErr w:type="spellStart"/>
      <w:r w:rsidRPr="008F32F6">
        <w:rPr>
          <w:rFonts w:ascii="Arial" w:hAnsi="Arial" w:cs="Arial"/>
          <w:sz w:val="24"/>
          <w:szCs w:val="24"/>
        </w:rPr>
        <w:t>Agion</w:t>
      </w:r>
      <w:proofErr w:type="spellEnd"/>
      <w:r w:rsidRPr="008F32F6">
        <w:rPr>
          <w:rFonts w:ascii="Arial" w:hAnsi="Arial" w:cs="Arial"/>
          <w:sz w:val="24"/>
          <w:szCs w:val="24"/>
        </w:rPr>
        <w:t>.</w:t>
      </w:r>
    </w:p>
    <w:p w14:paraId="7D9F211D" w14:textId="7B93511C" w:rsidR="0095680C" w:rsidRPr="008F32F6" w:rsidRDefault="0095680C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sz w:val="24"/>
          <w:szCs w:val="24"/>
        </w:rPr>
        <w:t xml:space="preserve">Masterproject: omgevingsvergunning van </w:t>
      </w:r>
      <w:proofErr w:type="spellStart"/>
      <w:r w:rsidRPr="008F32F6">
        <w:rPr>
          <w:rFonts w:ascii="Arial" w:hAnsi="Arial" w:cs="Arial"/>
          <w:sz w:val="24"/>
          <w:szCs w:val="24"/>
        </w:rPr>
        <w:t>Agion</w:t>
      </w:r>
      <w:proofErr w:type="spellEnd"/>
      <w:r w:rsidRPr="008F32F6">
        <w:rPr>
          <w:rFonts w:ascii="Arial" w:hAnsi="Arial" w:cs="Arial"/>
          <w:sz w:val="24"/>
          <w:szCs w:val="24"/>
        </w:rPr>
        <w:t xml:space="preserve"> al gekregen</w:t>
      </w:r>
      <w:r w:rsidR="009D0CB0" w:rsidRPr="008F32F6">
        <w:rPr>
          <w:rFonts w:ascii="Arial" w:hAnsi="Arial" w:cs="Arial"/>
          <w:sz w:val="24"/>
          <w:szCs w:val="24"/>
        </w:rPr>
        <w:t xml:space="preserve"> voor</w:t>
      </w:r>
      <w:r w:rsidR="008F32F6">
        <w:rPr>
          <w:rFonts w:ascii="Arial" w:hAnsi="Arial" w:cs="Arial"/>
          <w:sz w:val="24"/>
          <w:szCs w:val="24"/>
        </w:rPr>
        <w:t xml:space="preserve"> </w:t>
      </w:r>
      <w:r w:rsidR="009D0CB0" w:rsidRPr="008F32F6">
        <w:rPr>
          <w:rFonts w:ascii="Arial" w:hAnsi="Arial" w:cs="Arial"/>
          <w:sz w:val="24"/>
          <w:szCs w:val="24"/>
        </w:rPr>
        <w:t xml:space="preserve">de </w:t>
      </w:r>
      <w:r w:rsidR="008F32F6">
        <w:rPr>
          <w:rFonts w:ascii="Arial" w:hAnsi="Arial" w:cs="Arial"/>
          <w:sz w:val="24"/>
          <w:szCs w:val="24"/>
        </w:rPr>
        <w:t>PVDH</w:t>
      </w:r>
      <w:r w:rsidR="009D0CB0" w:rsidRPr="008F32F6">
        <w:rPr>
          <w:rFonts w:ascii="Arial" w:hAnsi="Arial" w:cs="Arial"/>
          <w:sz w:val="24"/>
          <w:szCs w:val="24"/>
        </w:rPr>
        <w:t>. Voor de EL nog niet in orde. Komende weken terug indienen. Dan die van de gemeente nog krijgen voor de beide sites. Is aangepast en in april / mei samengezeten met de gemeente. Nu zijn de architecten bezig om dit terug in te dienen.</w:t>
      </w:r>
    </w:p>
    <w:p w14:paraId="36BF51BA" w14:textId="77777777" w:rsidR="008F32F6" w:rsidRDefault="009D0CB0" w:rsidP="002A4309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b/>
          <w:bCs/>
          <w:sz w:val="24"/>
          <w:szCs w:val="24"/>
        </w:rPr>
        <w:t>EL: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1779FA" w14:textId="77777777" w:rsidR="008F32F6" w:rsidRDefault="008F32F6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D0CB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’</w:t>
      </w:r>
      <w:r w:rsidR="009D0CB0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zijn </w:t>
      </w:r>
      <w:r w:rsidR="009D0CB0">
        <w:rPr>
          <w:rFonts w:ascii="Arial" w:hAnsi="Arial" w:cs="Arial"/>
          <w:sz w:val="24"/>
          <w:szCs w:val="24"/>
        </w:rPr>
        <w:t xml:space="preserve">klaar. </w:t>
      </w:r>
    </w:p>
    <w:p w14:paraId="14CAB3FF" w14:textId="37DC2F83" w:rsidR="009D0CB0" w:rsidRDefault="009D0CB0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Energiezuinig </w:t>
      </w:r>
      <w:r w:rsidR="00E35953">
        <w:rPr>
          <w:rFonts w:ascii="Arial" w:hAnsi="Arial" w:cs="Arial"/>
          <w:sz w:val="24"/>
          <w:szCs w:val="24"/>
        </w:rPr>
        <w:t xml:space="preserve">dossier: </w:t>
      </w:r>
      <w:r>
        <w:rPr>
          <w:rFonts w:ascii="Arial" w:hAnsi="Arial" w:cs="Arial"/>
          <w:sz w:val="24"/>
          <w:szCs w:val="24"/>
        </w:rPr>
        <w:t xml:space="preserve">project in gediend om de ketel te vervangen naast het </w:t>
      </w:r>
      <w:proofErr w:type="spellStart"/>
      <w:r>
        <w:rPr>
          <w:rFonts w:ascii="Arial" w:hAnsi="Arial" w:cs="Arial"/>
          <w:sz w:val="24"/>
          <w:szCs w:val="24"/>
        </w:rPr>
        <w:t>secreatriaat</w:t>
      </w:r>
      <w:proofErr w:type="spellEnd"/>
      <w:r>
        <w:rPr>
          <w:rFonts w:ascii="Arial" w:hAnsi="Arial" w:cs="Arial"/>
          <w:sz w:val="24"/>
          <w:szCs w:val="24"/>
        </w:rPr>
        <w:t>. Goedkeuring net binnen.</w:t>
      </w:r>
    </w:p>
    <w:p w14:paraId="1A75AB18" w14:textId="77777777" w:rsidR="008F32F6" w:rsidRDefault="009D0CB0" w:rsidP="00E35953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b/>
          <w:bCs/>
          <w:sz w:val="24"/>
          <w:szCs w:val="24"/>
        </w:rPr>
        <w:t>HB: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05229A" w14:textId="77777777" w:rsidR="008F32F6" w:rsidRDefault="008F32F6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D0CB0">
        <w:rPr>
          <w:rFonts w:ascii="Arial" w:hAnsi="Arial" w:cs="Arial"/>
          <w:sz w:val="24"/>
          <w:szCs w:val="24"/>
        </w:rPr>
        <w:t xml:space="preserve">tookplaats vervangen en verwarming draait. </w:t>
      </w:r>
    </w:p>
    <w:p w14:paraId="58A64DA1" w14:textId="6D3518CB" w:rsidR="0095680C" w:rsidRPr="00E35953" w:rsidRDefault="00E35953" w:rsidP="008F32F6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Volgende project zal aanpassen sanitair zijn. Zal nog 2 jaar wachten zijn…..</w:t>
      </w:r>
    </w:p>
    <w:p w14:paraId="768F1F2C" w14:textId="77777777" w:rsidR="00C76CC4" w:rsidRPr="002A4309" w:rsidRDefault="00C76CC4" w:rsidP="002A4309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52B96B8B" w14:textId="1EC212A4" w:rsidR="002A4309" w:rsidRDefault="002A4309" w:rsidP="002A4309">
      <w:pPr>
        <w:pStyle w:val="Lijstaline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4309">
        <w:rPr>
          <w:rFonts w:ascii="Arial" w:hAnsi="Arial" w:cs="Arial"/>
          <w:sz w:val="24"/>
          <w:szCs w:val="24"/>
        </w:rPr>
        <w:t>Gewijzigde verkeerssituatie</w:t>
      </w:r>
    </w:p>
    <w:p w14:paraId="7C93EEC0" w14:textId="77777777" w:rsidR="002A4309" w:rsidRPr="002A4309" w:rsidRDefault="002A4309" w:rsidP="002A4309">
      <w:pPr>
        <w:pStyle w:val="Lijstalinea"/>
        <w:rPr>
          <w:rFonts w:ascii="Arial" w:hAnsi="Arial" w:cs="Arial"/>
          <w:sz w:val="24"/>
          <w:szCs w:val="24"/>
        </w:rPr>
      </w:pPr>
    </w:p>
    <w:p w14:paraId="2BF1F6C0" w14:textId="79ED506C" w:rsidR="002A4309" w:rsidRDefault="00E35953" w:rsidP="00E35953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 tevreden met het resultaat. </w:t>
      </w:r>
      <w:r w:rsidRPr="00E35953">
        <w:rPr>
          <w:rFonts w:ascii="Arial" w:hAnsi="Arial" w:cs="Arial"/>
          <w:sz w:val="24"/>
          <w:szCs w:val="24"/>
        </w:rPr>
        <w:t xml:space="preserve">Kiss </w:t>
      </w:r>
      <w:proofErr w:type="spellStart"/>
      <w:r w:rsidRPr="00E35953">
        <w:rPr>
          <w:rFonts w:ascii="Arial" w:hAnsi="Arial" w:cs="Arial"/>
          <w:sz w:val="24"/>
          <w:szCs w:val="24"/>
        </w:rPr>
        <w:t>and</w:t>
      </w:r>
      <w:proofErr w:type="spellEnd"/>
      <w:r w:rsidRPr="00E359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953">
        <w:rPr>
          <w:rFonts w:ascii="Arial" w:hAnsi="Arial" w:cs="Arial"/>
          <w:sz w:val="24"/>
          <w:szCs w:val="24"/>
        </w:rPr>
        <w:t>ride</w:t>
      </w:r>
      <w:proofErr w:type="spellEnd"/>
      <w:r w:rsidRPr="00E35953">
        <w:rPr>
          <w:rFonts w:ascii="Arial" w:hAnsi="Arial" w:cs="Arial"/>
          <w:sz w:val="24"/>
          <w:szCs w:val="24"/>
        </w:rPr>
        <w:t xml:space="preserve"> moet vanaf 8u</w:t>
      </w:r>
      <w:r>
        <w:rPr>
          <w:rFonts w:ascii="Arial" w:hAnsi="Arial" w:cs="Arial"/>
          <w:sz w:val="24"/>
          <w:szCs w:val="24"/>
        </w:rPr>
        <w:t xml:space="preserve">30 parking worden. </w:t>
      </w:r>
      <w:r w:rsidR="008F32F6">
        <w:rPr>
          <w:rFonts w:ascii="Arial" w:hAnsi="Arial" w:cs="Arial"/>
          <w:sz w:val="24"/>
          <w:szCs w:val="24"/>
        </w:rPr>
        <w:t xml:space="preserve"> </w:t>
      </w:r>
      <w:r w:rsidR="008F32F6" w:rsidRPr="008F32F6">
        <w:rPr>
          <w:rFonts w:ascii="Arial" w:hAnsi="Arial" w:cs="Arial"/>
          <w:sz w:val="24"/>
          <w:szCs w:val="24"/>
        </w:rPr>
        <w:sym w:font="Wingdings" w:char="F0E8"/>
      </w:r>
      <w:r w:rsidR="008F32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Moeten ze nog aanpassen. </w:t>
      </w:r>
    </w:p>
    <w:p w14:paraId="0EAB4651" w14:textId="00EB09F1" w:rsidR="00E35953" w:rsidRDefault="00E35953" w:rsidP="00E35953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reacties van de buren dat we weten….</w:t>
      </w:r>
    </w:p>
    <w:p w14:paraId="2F2D05A8" w14:textId="6AA15460" w:rsidR="00E35953" w:rsidRDefault="00985D71" w:rsidP="00E35953">
      <w:pPr>
        <w:pStyle w:val="Lijstalinea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een verbetering</w:t>
      </w:r>
    </w:p>
    <w:p w14:paraId="26C49B82" w14:textId="77777777" w:rsidR="008F32F6" w:rsidRDefault="008F32F6" w:rsidP="008F32F6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14:paraId="442238A4" w14:textId="77777777" w:rsidR="008F32F6" w:rsidRDefault="008F32F6" w:rsidP="008F32F6">
      <w:pPr>
        <w:pStyle w:val="Lijstaline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</w:t>
      </w:r>
    </w:p>
    <w:p w14:paraId="00338C2E" w14:textId="2C61EF33" w:rsidR="00985D71" w:rsidRPr="008F32F6" w:rsidRDefault="00A97A7D" w:rsidP="008F32F6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8F32F6">
        <w:rPr>
          <w:rFonts w:ascii="Arial" w:hAnsi="Arial" w:cs="Arial"/>
          <w:sz w:val="24"/>
          <w:szCs w:val="24"/>
        </w:rPr>
        <w:t xml:space="preserve">Overdracht en samenstelling schoolraad moet nog getekend worden. </w:t>
      </w:r>
    </w:p>
    <w:p w14:paraId="7F39D4F9" w14:textId="77777777" w:rsidR="00D321F9" w:rsidRPr="00E35953" w:rsidRDefault="00D321F9" w:rsidP="002A4309">
      <w:pPr>
        <w:rPr>
          <w:rFonts w:ascii="Arial" w:hAnsi="Arial" w:cs="Arial"/>
          <w:sz w:val="24"/>
          <w:szCs w:val="24"/>
        </w:rPr>
      </w:pPr>
    </w:p>
    <w:p w14:paraId="4416CF02" w14:textId="77777777" w:rsidR="00883A60" w:rsidRPr="00E35953" w:rsidRDefault="00883A60" w:rsidP="00305995">
      <w:pPr>
        <w:pStyle w:val="Default"/>
        <w:rPr>
          <w:rFonts w:ascii="Arial" w:hAnsi="Arial" w:cs="Arial"/>
          <w:color w:val="auto"/>
        </w:rPr>
      </w:pPr>
    </w:p>
    <w:p w14:paraId="1EC7B2AE" w14:textId="208AD7BF" w:rsidR="00883A60" w:rsidRDefault="00F03544" w:rsidP="00305995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Volgende vergadering: </w:t>
      </w:r>
      <w:r w:rsidR="00095C8D">
        <w:rPr>
          <w:rFonts w:ascii="Arial" w:hAnsi="Arial" w:cs="Arial"/>
          <w:color w:val="auto"/>
        </w:rPr>
        <w:t xml:space="preserve"> </w:t>
      </w:r>
      <w:r w:rsidR="005F267E">
        <w:rPr>
          <w:rFonts w:ascii="Arial" w:hAnsi="Arial" w:cs="Arial"/>
          <w:color w:val="auto"/>
        </w:rPr>
        <w:t xml:space="preserve"> </w:t>
      </w:r>
      <w:r w:rsidR="00A97A7D">
        <w:rPr>
          <w:rFonts w:ascii="Arial" w:hAnsi="Arial" w:cs="Arial"/>
          <w:color w:val="auto"/>
        </w:rPr>
        <w:t xml:space="preserve"> </w:t>
      </w:r>
      <w:r w:rsidR="005F267E">
        <w:rPr>
          <w:rFonts w:ascii="Arial" w:hAnsi="Arial" w:cs="Arial"/>
          <w:color w:val="auto"/>
        </w:rPr>
        <w:t xml:space="preserve">voor het LOC. </w:t>
      </w:r>
    </w:p>
    <w:p w14:paraId="2520D786" w14:textId="77777777" w:rsidR="00A33069" w:rsidRDefault="00A33069" w:rsidP="00305995">
      <w:pPr>
        <w:pStyle w:val="Default"/>
        <w:rPr>
          <w:rFonts w:ascii="Arial" w:hAnsi="Arial" w:cs="Arial"/>
          <w:color w:val="auto"/>
        </w:rPr>
      </w:pPr>
    </w:p>
    <w:p w14:paraId="4C35E5CA" w14:textId="77777777" w:rsidR="00ED1FAC" w:rsidRPr="004E546E" w:rsidRDefault="00ED1FAC" w:rsidP="00305995">
      <w:pPr>
        <w:pStyle w:val="Default"/>
        <w:rPr>
          <w:rFonts w:ascii="Arial" w:hAnsi="Arial" w:cs="Arial"/>
          <w:color w:val="auto"/>
        </w:rPr>
      </w:pPr>
    </w:p>
    <w:p w14:paraId="7CD7B969" w14:textId="77777777" w:rsidR="00FE2E56" w:rsidRPr="00305995" w:rsidRDefault="00305995" w:rsidP="00305995">
      <w:pPr>
        <w:tabs>
          <w:tab w:val="left" w:pos="6521"/>
        </w:tabs>
        <w:rPr>
          <w:rFonts w:ascii="Arial" w:hAnsi="Arial" w:cs="Arial"/>
          <w:sz w:val="24"/>
          <w:szCs w:val="24"/>
        </w:rPr>
      </w:pPr>
      <w:r w:rsidRPr="00305995">
        <w:rPr>
          <w:rFonts w:ascii="Arial" w:hAnsi="Arial" w:cs="Arial"/>
          <w:sz w:val="24"/>
          <w:szCs w:val="24"/>
        </w:rPr>
        <w:t>Secretaris</w:t>
      </w:r>
      <w:r w:rsidRPr="00305995">
        <w:rPr>
          <w:rFonts w:ascii="Arial" w:hAnsi="Arial" w:cs="Arial"/>
          <w:sz w:val="24"/>
          <w:szCs w:val="24"/>
        </w:rPr>
        <w:tab/>
        <w:t>Voorzitter</w:t>
      </w:r>
    </w:p>
    <w:p w14:paraId="7AF0DEC3" w14:textId="6D980F73" w:rsidR="00305995" w:rsidRPr="00305995" w:rsidRDefault="00305995" w:rsidP="00305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305995" w:rsidRPr="00305995" w:rsidSect="00B146D3">
          <w:pgSz w:w="11906" w:h="17338"/>
          <w:pgMar w:top="1400" w:right="851" w:bottom="658" w:left="1440" w:header="709" w:footer="709" w:gutter="0"/>
          <w:cols w:space="708"/>
          <w:noEndnote/>
        </w:sectPr>
      </w:pPr>
      <w:r w:rsidRPr="00305995">
        <w:rPr>
          <w:rFonts w:ascii="Arial" w:hAnsi="Arial" w:cs="Arial"/>
          <w:sz w:val="24"/>
          <w:szCs w:val="24"/>
        </w:rPr>
        <w:t>Miranda Burgelman</w:t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E35953">
        <w:rPr>
          <w:rFonts w:ascii="Arial" w:hAnsi="Arial" w:cs="Arial"/>
          <w:sz w:val="24"/>
          <w:szCs w:val="24"/>
        </w:rPr>
        <w:t>Wim Cleiren</w:t>
      </w:r>
    </w:p>
    <w:p w14:paraId="059ED528" w14:textId="77777777" w:rsidR="00FB444C" w:rsidRDefault="00FB444C" w:rsidP="00FB444C">
      <w:pPr>
        <w:pStyle w:val="Geenafstand"/>
      </w:pPr>
    </w:p>
    <w:sectPr w:rsidR="00FB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1D23"/>
    <w:multiLevelType w:val="hybridMultilevel"/>
    <w:tmpl w:val="7B642DE6"/>
    <w:lvl w:ilvl="0" w:tplc="3F74CD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F0A7E"/>
    <w:multiLevelType w:val="hybridMultilevel"/>
    <w:tmpl w:val="A17CB7C8"/>
    <w:lvl w:ilvl="0" w:tplc="67DCE87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369D"/>
    <w:multiLevelType w:val="hybridMultilevel"/>
    <w:tmpl w:val="853CD1A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A6B42"/>
    <w:multiLevelType w:val="hybridMultilevel"/>
    <w:tmpl w:val="A282BC40"/>
    <w:lvl w:ilvl="0" w:tplc="066A5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4CAC"/>
    <w:multiLevelType w:val="hybridMultilevel"/>
    <w:tmpl w:val="AEC2E094"/>
    <w:lvl w:ilvl="0" w:tplc="D92E4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30535"/>
    <w:multiLevelType w:val="hybridMultilevel"/>
    <w:tmpl w:val="806ACC80"/>
    <w:lvl w:ilvl="0" w:tplc="BECE56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94E15"/>
    <w:multiLevelType w:val="hybridMultilevel"/>
    <w:tmpl w:val="9D4285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F1F"/>
    <w:multiLevelType w:val="hybridMultilevel"/>
    <w:tmpl w:val="D220D174"/>
    <w:lvl w:ilvl="0" w:tplc="DB782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AA2"/>
    <w:multiLevelType w:val="hybridMultilevel"/>
    <w:tmpl w:val="4246E112"/>
    <w:lvl w:ilvl="0" w:tplc="B88A284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E5408"/>
    <w:multiLevelType w:val="hybridMultilevel"/>
    <w:tmpl w:val="19123B2C"/>
    <w:lvl w:ilvl="0" w:tplc="D7D6C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7948"/>
    <w:multiLevelType w:val="hybridMultilevel"/>
    <w:tmpl w:val="B8A89102"/>
    <w:lvl w:ilvl="0" w:tplc="7456A30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11423"/>
    <w:multiLevelType w:val="hybridMultilevel"/>
    <w:tmpl w:val="83F0022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33463"/>
    <w:multiLevelType w:val="hybridMultilevel"/>
    <w:tmpl w:val="DE88C016"/>
    <w:lvl w:ilvl="0" w:tplc="7456A30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620B6"/>
    <w:multiLevelType w:val="hybridMultilevel"/>
    <w:tmpl w:val="9ECA5946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0"/>
        </w:tabs>
      </w:p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abstractNum w:abstractNumId="14" w15:restartNumberingAfterBreak="0">
    <w:nsid w:val="4AAD24F5"/>
    <w:multiLevelType w:val="hybridMultilevel"/>
    <w:tmpl w:val="F5C2A7C2"/>
    <w:lvl w:ilvl="0" w:tplc="D92E49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871B91"/>
    <w:multiLevelType w:val="hybridMultilevel"/>
    <w:tmpl w:val="2F60BE72"/>
    <w:lvl w:ilvl="0" w:tplc="0450CA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F4635"/>
    <w:multiLevelType w:val="hybridMultilevel"/>
    <w:tmpl w:val="3FD0818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47182"/>
    <w:multiLevelType w:val="hybridMultilevel"/>
    <w:tmpl w:val="81CCCFC8"/>
    <w:lvl w:ilvl="0" w:tplc="E6D03D7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16D93"/>
    <w:multiLevelType w:val="hybridMultilevel"/>
    <w:tmpl w:val="8F8670BE"/>
    <w:lvl w:ilvl="0" w:tplc="36A4985E">
      <w:start w:val="1"/>
      <w:numFmt w:val="decimal"/>
      <w:lvlText w:val="%1."/>
      <w:lvlJc w:val="left"/>
      <w:pPr>
        <w:tabs>
          <w:tab w:val="num" w:pos="-3168"/>
        </w:tabs>
        <w:ind w:left="-3168" w:hanging="360"/>
      </w:pPr>
      <w:rPr>
        <w:rFonts w:hint="default"/>
      </w:rPr>
    </w:lvl>
    <w:lvl w:ilvl="1" w:tplc="B830B5CC">
      <w:numFmt w:val="none"/>
      <w:lvlText w:val=""/>
      <w:lvlJc w:val="left"/>
      <w:pPr>
        <w:tabs>
          <w:tab w:val="num" w:pos="-3528"/>
        </w:tabs>
      </w:pPr>
    </w:lvl>
    <w:lvl w:ilvl="2" w:tplc="089CAD3E">
      <w:numFmt w:val="none"/>
      <w:lvlText w:val=""/>
      <w:lvlJc w:val="left"/>
      <w:pPr>
        <w:tabs>
          <w:tab w:val="num" w:pos="-3528"/>
        </w:tabs>
      </w:pPr>
    </w:lvl>
    <w:lvl w:ilvl="3" w:tplc="D730FAD4">
      <w:numFmt w:val="none"/>
      <w:lvlText w:val=""/>
      <w:lvlJc w:val="left"/>
      <w:pPr>
        <w:tabs>
          <w:tab w:val="num" w:pos="-3528"/>
        </w:tabs>
      </w:pPr>
    </w:lvl>
    <w:lvl w:ilvl="4" w:tplc="338AB0FA">
      <w:numFmt w:val="none"/>
      <w:lvlText w:val=""/>
      <w:lvlJc w:val="left"/>
      <w:pPr>
        <w:tabs>
          <w:tab w:val="num" w:pos="-3528"/>
        </w:tabs>
      </w:pPr>
    </w:lvl>
    <w:lvl w:ilvl="5" w:tplc="0FA8152A">
      <w:numFmt w:val="none"/>
      <w:lvlText w:val=""/>
      <w:lvlJc w:val="left"/>
      <w:pPr>
        <w:tabs>
          <w:tab w:val="num" w:pos="-3528"/>
        </w:tabs>
      </w:pPr>
    </w:lvl>
    <w:lvl w:ilvl="6" w:tplc="50984648">
      <w:numFmt w:val="none"/>
      <w:lvlText w:val=""/>
      <w:lvlJc w:val="left"/>
      <w:pPr>
        <w:tabs>
          <w:tab w:val="num" w:pos="-3528"/>
        </w:tabs>
      </w:pPr>
    </w:lvl>
    <w:lvl w:ilvl="7" w:tplc="BC36DD06">
      <w:numFmt w:val="none"/>
      <w:lvlText w:val=""/>
      <w:lvlJc w:val="left"/>
      <w:pPr>
        <w:tabs>
          <w:tab w:val="num" w:pos="-3528"/>
        </w:tabs>
      </w:pPr>
    </w:lvl>
    <w:lvl w:ilvl="8" w:tplc="B16AD4E2">
      <w:numFmt w:val="none"/>
      <w:lvlText w:val=""/>
      <w:lvlJc w:val="left"/>
      <w:pPr>
        <w:tabs>
          <w:tab w:val="num" w:pos="-3528"/>
        </w:tabs>
      </w:pPr>
    </w:lvl>
  </w:abstractNum>
  <w:abstractNum w:abstractNumId="19" w15:restartNumberingAfterBreak="0">
    <w:nsid w:val="66186CCD"/>
    <w:multiLevelType w:val="hybridMultilevel"/>
    <w:tmpl w:val="9B40535C"/>
    <w:lvl w:ilvl="0" w:tplc="4B4E8826">
      <w:start w:val="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E1F18"/>
    <w:multiLevelType w:val="hybridMultilevel"/>
    <w:tmpl w:val="938035EA"/>
    <w:lvl w:ilvl="0" w:tplc="6C9E4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83EE8"/>
    <w:multiLevelType w:val="hybridMultilevel"/>
    <w:tmpl w:val="D7E4F36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D92E49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D455D"/>
    <w:multiLevelType w:val="hybridMultilevel"/>
    <w:tmpl w:val="B0589882"/>
    <w:lvl w:ilvl="0" w:tplc="0B04D9CC">
      <w:start w:val="1"/>
      <w:numFmt w:val="decimal"/>
      <w:pStyle w:val="Stijl1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1A7ECE"/>
    <w:multiLevelType w:val="hybridMultilevel"/>
    <w:tmpl w:val="06E02DDE"/>
    <w:lvl w:ilvl="0" w:tplc="364E9FE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94964"/>
    <w:multiLevelType w:val="hybridMultilevel"/>
    <w:tmpl w:val="6E7AC5AC"/>
    <w:lvl w:ilvl="0" w:tplc="8AD6C73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8098">
    <w:abstractNumId w:val="22"/>
  </w:num>
  <w:num w:numId="2" w16cid:durableId="1983578897">
    <w:abstractNumId w:val="13"/>
  </w:num>
  <w:num w:numId="3" w16cid:durableId="855508847">
    <w:abstractNumId w:val="1"/>
  </w:num>
  <w:num w:numId="4" w16cid:durableId="756099033">
    <w:abstractNumId w:val="7"/>
  </w:num>
  <w:num w:numId="5" w16cid:durableId="452333422">
    <w:abstractNumId w:val="18"/>
  </w:num>
  <w:num w:numId="6" w16cid:durableId="752749449">
    <w:abstractNumId w:val="11"/>
  </w:num>
  <w:num w:numId="7" w16cid:durableId="1452820318">
    <w:abstractNumId w:val="23"/>
  </w:num>
  <w:num w:numId="8" w16cid:durableId="831456630">
    <w:abstractNumId w:val="19"/>
  </w:num>
  <w:num w:numId="9" w16cid:durableId="1187522091">
    <w:abstractNumId w:val="2"/>
  </w:num>
  <w:num w:numId="10" w16cid:durableId="1960212777">
    <w:abstractNumId w:val="8"/>
  </w:num>
  <w:num w:numId="11" w16cid:durableId="923338045">
    <w:abstractNumId w:val="20"/>
  </w:num>
  <w:num w:numId="12" w16cid:durableId="1203979525">
    <w:abstractNumId w:val="3"/>
  </w:num>
  <w:num w:numId="13" w16cid:durableId="1167598070">
    <w:abstractNumId w:val="6"/>
  </w:num>
  <w:num w:numId="14" w16cid:durableId="335422335">
    <w:abstractNumId w:val="9"/>
  </w:num>
  <w:num w:numId="15" w16cid:durableId="2133860234">
    <w:abstractNumId w:val="10"/>
  </w:num>
  <w:num w:numId="16" w16cid:durableId="1953628362">
    <w:abstractNumId w:val="12"/>
  </w:num>
  <w:num w:numId="17" w16cid:durableId="1454976373">
    <w:abstractNumId w:val="5"/>
  </w:num>
  <w:num w:numId="18" w16cid:durableId="220143543">
    <w:abstractNumId w:val="17"/>
  </w:num>
  <w:num w:numId="19" w16cid:durableId="860314844">
    <w:abstractNumId w:val="0"/>
  </w:num>
  <w:num w:numId="20" w16cid:durableId="267202835">
    <w:abstractNumId w:val="16"/>
  </w:num>
  <w:num w:numId="21" w16cid:durableId="629483387">
    <w:abstractNumId w:val="24"/>
  </w:num>
  <w:num w:numId="22" w16cid:durableId="616646783">
    <w:abstractNumId w:val="15"/>
  </w:num>
  <w:num w:numId="23" w16cid:durableId="101650298">
    <w:abstractNumId w:val="21"/>
  </w:num>
  <w:num w:numId="24" w16cid:durableId="1413432865">
    <w:abstractNumId w:val="4"/>
  </w:num>
  <w:num w:numId="25" w16cid:durableId="19211205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14"/>
    <w:rsid w:val="00020ED9"/>
    <w:rsid w:val="00032189"/>
    <w:rsid w:val="0003506E"/>
    <w:rsid w:val="000373DE"/>
    <w:rsid w:val="000405DD"/>
    <w:rsid w:val="00041677"/>
    <w:rsid w:val="0004290F"/>
    <w:rsid w:val="0005173F"/>
    <w:rsid w:val="0006006E"/>
    <w:rsid w:val="00073536"/>
    <w:rsid w:val="00073805"/>
    <w:rsid w:val="0007597B"/>
    <w:rsid w:val="00075AA4"/>
    <w:rsid w:val="00082577"/>
    <w:rsid w:val="00091474"/>
    <w:rsid w:val="00093C37"/>
    <w:rsid w:val="00095C8D"/>
    <w:rsid w:val="000A0DC3"/>
    <w:rsid w:val="000B7DAB"/>
    <w:rsid w:val="000C39F1"/>
    <w:rsid w:val="000D055A"/>
    <w:rsid w:val="000D5E0E"/>
    <w:rsid w:val="001021C9"/>
    <w:rsid w:val="00102856"/>
    <w:rsid w:val="00105834"/>
    <w:rsid w:val="001277EE"/>
    <w:rsid w:val="001402F4"/>
    <w:rsid w:val="00146124"/>
    <w:rsid w:val="0015045E"/>
    <w:rsid w:val="0018523A"/>
    <w:rsid w:val="00194C41"/>
    <w:rsid w:val="00194FA5"/>
    <w:rsid w:val="001A3975"/>
    <w:rsid w:val="001A67EB"/>
    <w:rsid w:val="001B07FB"/>
    <w:rsid w:val="001B24A4"/>
    <w:rsid w:val="001C0817"/>
    <w:rsid w:val="001C3C3E"/>
    <w:rsid w:val="001E7A82"/>
    <w:rsid w:val="001F6B0D"/>
    <w:rsid w:val="00203919"/>
    <w:rsid w:val="002053DC"/>
    <w:rsid w:val="00205B63"/>
    <w:rsid w:val="0021178F"/>
    <w:rsid w:val="002149AA"/>
    <w:rsid w:val="00224576"/>
    <w:rsid w:val="00226C57"/>
    <w:rsid w:val="00232ABD"/>
    <w:rsid w:val="002368CC"/>
    <w:rsid w:val="00237863"/>
    <w:rsid w:val="00237E95"/>
    <w:rsid w:val="0024671D"/>
    <w:rsid w:val="00273B5A"/>
    <w:rsid w:val="00274A59"/>
    <w:rsid w:val="00275947"/>
    <w:rsid w:val="00276179"/>
    <w:rsid w:val="002842BE"/>
    <w:rsid w:val="002941D5"/>
    <w:rsid w:val="002A2C17"/>
    <w:rsid w:val="002A4309"/>
    <w:rsid w:val="002B3242"/>
    <w:rsid w:val="002C0FFB"/>
    <w:rsid w:val="002C1D66"/>
    <w:rsid w:val="002C1F41"/>
    <w:rsid w:val="002C6691"/>
    <w:rsid w:val="002D60DA"/>
    <w:rsid w:val="00301C1D"/>
    <w:rsid w:val="00305995"/>
    <w:rsid w:val="003123E7"/>
    <w:rsid w:val="0032085E"/>
    <w:rsid w:val="00335237"/>
    <w:rsid w:val="0033632D"/>
    <w:rsid w:val="00342E05"/>
    <w:rsid w:val="0034537B"/>
    <w:rsid w:val="0036256C"/>
    <w:rsid w:val="003636E6"/>
    <w:rsid w:val="00374E6E"/>
    <w:rsid w:val="0037798B"/>
    <w:rsid w:val="003810BF"/>
    <w:rsid w:val="00387F48"/>
    <w:rsid w:val="003C2735"/>
    <w:rsid w:val="003C72FD"/>
    <w:rsid w:val="003E2069"/>
    <w:rsid w:val="003E4F66"/>
    <w:rsid w:val="003F5DAC"/>
    <w:rsid w:val="00402461"/>
    <w:rsid w:val="0042121D"/>
    <w:rsid w:val="00421F74"/>
    <w:rsid w:val="00423914"/>
    <w:rsid w:val="0042752F"/>
    <w:rsid w:val="00440BEB"/>
    <w:rsid w:val="00443826"/>
    <w:rsid w:val="004438E1"/>
    <w:rsid w:val="0045710F"/>
    <w:rsid w:val="004572DB"/>
    <w:rsid w:val="00462471"/>
    <w:rsid w:val="0046272E"/>
    <w:rsid w:val="00474860"/>
    <w:rsid w:val="00483D55"/>
    <w:rsid w:val="00483F66"/>
    <w:rsid w:val="00493A51"/>
    <w:rsid w:val="004A62D9"/>
    <w:rsid w:val="004A7A12"/>
    <w:rsid w:val="004A7FFB"/>
    <w:rsid w:val="004B6322"/>
    <w:rsid w:val="004C33F5"/>
    <w:rsid w:val="004C45C9"/>
    <w:rsid w:val="004C4984"/>
    <w:rsid w:val="004E433D"/>
    <w:rsid w:val="004E546E"/>
    <w:rsid w:val="004F708A"/>
    <w:rsid w:val="00507231"/>
    <w:rsid w:val="00517FC2"/>
    <w:rsid w:val="00521D0C"/>
    <w:rsid w:val="00524087"/>
    <w:rsid w:val="00537778"/>
    <w:rsid w:val="00540522"/>
    <w:rsid w:val="0055025E"/>
    <w:rsid w:val="00565DC3"/>
    <w:rsid w:val="00571CF2"/>
    <w:rsid w:val="005723AD"/>
    <w:rsid w:val="00582DD0"/>
    <w:rsid w:val="0058423C"/>
    <w:rsid w:val="005938FC"/>
    <w:rsid w:val="005B4BD8"/>
    <w:rsid w:val="005D28AE"/>
    <w:rsid w:val="005D33BE"/>
    <w:rsid w:val="005D3D11"/>
    <w:rsid w:val="005D6541"/>
    <w:rsid w:val="005E009D"/>
    <w:rsid w:val="005E21D2"/>
    <w:rsid w:val="005E3ADC"/>
    <w:rsid w:val="005E6BE9"/>
    <w:rsid w:val="005F267E"/>
    <w:rsid w:val="00606377"/>
    <w:rsid w:val="0060683B"/>
    <w:rsid w:val="006068A3"/>
    <w:rsid w:val="0062424F"/>
    <w:rsid w:val="0063175B"/>
    <w:rsid w:val="00631E12"/>
    <w:rsid w:val="006330ED"/>
    <w:rsid w:val="0063343C"/>
    <w:rsid w:val="006364D3"/>
    <w:rsid w:val="00640E3E"/>
    <w:rsid w:val="0064455A"/>
    <w:rsid w:val="006459AD"/>
    <w:rsid w:val="00652454"/>
    <w:rsid w:val="00665959"/>
    <w:rsid w:val="006735C5"/>
    <w:rsid w:val="00674366"/>
    <w:rsid w:val="00690C9A"/>
    <w:rsid w:val="00692F4C"/>
    <w:rsid w:val="006A21C0"/>
    <w:rsid w:val="006A3BD9"/>
    <w:rsid w:val="006A4DBB"/>
    <w:rsid w:val="006A7CDF"/>
    <w:rsid w:val="006B1016"/>
    <w:rsid w:val="006C1A01"/>
    <w:rsid w:val="006D4A26"/>
    <w:rsid w:val="006D67E6"/>
    <w:rsid w:val="006D732B"/>
    <w:rsid w:val="006E2E8B"/>
    <w:rsid w:val="006E6242"/>
    <w:rsid w:val="007054EC"/>
    <w:rsid w:val="007135CD"/>
    <w:rsid w:val="00714951"/>
    <w:rsid w:val="00726E2E"/>
    <w:rsid w:val="007279BD"/>
    <w:rsid w:val="00737FB0"/>
    <w:rsid w:val="007405A9"/>
    <w:rsid w:val="00741C18"/>
    <w:rsid w:val="007438F1"/>
    <w:rsid w:val="0076754D"/>
    <w:rsid w:val="00783C10"/>
    <w:rsid w:val="007858CF"/>
    <w:rsid w:val="007975C4"/>
    <w:rsid w:val="007A43A9"/>
    <w:rsid w:val="007A7FFB"/>
    <w:rsid w:val="007B0F43"/>
    <w:rsid w:val="007B6672"/>
    <w:rsid w:val="007C16DC"/>
    <w:rsid w:val="007C435B"/>
    <w:rsid w:val="007E6183"/>
    <w:rsid w:val="007E6A40"/>
    <w:rsid w:val="007F74CB"/>
    <w:rsid w:val="0080019A"/>
    <w:rsid w:val="008015B1"/>
    <w:rsid w:val="00807B5A"/>
    <w:rsid w:val="00812DDA"/>
    <w:rsid w:val="00814E47"/>
    <w:rsid w:val="0083691A"/>
    <w:rsid w:val="008471A3"/>
    <w:rsid w:val="00852CF8"/>
    <w:rsid w:val="00883A60"/>
    <w:rsid w:val="008A084E"/>
    <w:rsid w:val="008A4534"/>
    <w:rsid w:val="008A4E7A"/>
    <w:rsid w:val="008C1155"/>
    <w:rsid w:val="008D0311"/>
    <w:rsid w:val="008D48BF"/>
    <w:rsid w:val="008E0296"/>
    <w:rsid w:val="008E2F33"/>
    <w:rsid w:val="008E3341"/>
    <w:rsid w:val="008E6587"/>
    <w:rsid w:val="008F1C19"/>
    <w:rsid w:val="008F32F6"/>
    <w:rsid w:val="00905F99"/>
    <w:rsid w:val="00911312"/>
    <w:rsid w:val="00915870"/>
    <w:rsid w:val="009200A0"/>
    <w:rsid w:val="00941411"/>
    <w:rsid w:val="0095680C"/>
    <w:rsid w:val="00962D99"/>
    <w:rsid w:val="00963A46"/>
    <w:rsid w:val="00964DCA"/>
    <w:rsid w:val="00966E83"/>
    <w:rsid w:val="009764D2"/>
    <w:rsid w:val="00984D3D"/>
    <w:rsid w:val="00985D71"/>
    <w:rsid w:val="00995A73"/>
    <w:rsid w:val="009A7B6F"/>
    <w:rsid w:val="009B6AA3"/>
    <w:rsid w:val="009C2B98"/>
    <w:rsid w:val="009C2BD1"/>
    <w:rsid w:val="009C54B7"/>
    <w:rsid w:val="009D0CB0"/>
    <w:rsid w:val="009D68C8"/>
    <w:rsid w:val="009F50C6"/>
    <w:rsid w:val="00A0423F"/>
    <w:rsid w:val="00A10E91"/>
    <w:rsid w:val="00A1322B"/>
    <w:rsid w:val="00A220A1"/>
    <w:rsid w:val="00A27BDD"/>
    <w:rsid w:val="00A33069"/>
    <w:rsid w:val="00A34BCB"/>
    <w:rsid w:val="00A41F19"/>
    <w:rsid w:val="00A54125"/>
    <w:rsid w:val="00A67652"/>
    <w:rsid w:val="00A772FE"/>
    <w:rsid w:val="00A97A7D"/>
    <w:rsid w:val="00AA45CE"/>
    <w:rsid w:val="00AB2A59"/>
    <w:rsid w:val="00AB69F8"/>
    <w:rsid w:val="00AC03C8"/>
    <w:rsid w:val="00AC7E53"/>
    <w:rsid w:val="00AE16D7"/>
    <w:rsid w:val="00AE7921"/>
    <w:rsid w:val="00AF2E89"/>
    <w:rsid w:val="00AF3FFE"/>
    <w:rsid w:val="00B047BC"/>
    <w:rsid w:val="00B10545"/>
    <w:rsid w:val="00B109CE"/>
    <w:rsid w:val="00B146D3"/>
    <w:rsid w:val="00B15496"/>
    <w:rsid w:val="00B17EA8"/>
    <w:rsid w:val="00B32CA6"/>
    <w:rsid w:val="00B533EC"/>
    <w:rsid w:val="00B66C4D"/>
    <w:rsid w:val="00B83558"/>
    <w:rsid w:val="00B8499F"/>
    <w:rsid w:val="00B865CA"/>
    <w:rsid w:val="00B90187"/>
    <w:rsid w:val="00B90347"/>
    <w:rsid w:val="00B94689"/>
    <w:rsid w:val="00BD3771"/>
    <w:rsid w:val="00BE21EF"/>
    <w:rsid w:val="00BE5B97"/>
    <w:rsid w:val="00BE6375"/>
    <w:rsid w:val="00BF0A36"/>
    <w:rsid w:val="00BF5E57"/>
    <w:rsid w:val="00BF7981"/>
    <w:rsid w:val="00C11B9F"/>
    <w:rsid w:val="00C1346A"/>
    <w:rsid w:val="00C241A6"/>
    <w:rsid w:val="00C25318"/>
    <w:rsid w:val="00C562B5"/>
    <w:rsid w:val="00C719E3"/>
    <w:rsid w:val="00C72C27"/>
    <w:rsid w:val="00C76CC4"/>
    <w:rsid w:val="00C808A2"/>
    <w:rsid w:val="00C82BF9"/>
    <w:rsid w:val="00C929CB"/>
    <w:rsid w:val="00C93F92"/>
    <w:rsid w:val="00CA00F5"/>
    <w:rsid w:val="00CA0EA1"/>
    <w:rsid w:val="00CA18AE"/>
    <w:rsid w:val="00CB0864"/>
    <w:rsid w:val="00CC2C6F"/>
    <w:rsid w:val="00CC790D"/>
    <w:rsid w:val="00CD6184"/>
    <w:rsid w:val="00CE02D0"/>
    <w:rsid w:val="00CE6FE1"/>
    <w:rsid w:val="00CE739D"/>
    <w:rsid w:val="00CF0396"/>
    <w:rsid w:val="00CF1CE8"/>
    <w:rsid w:val="00D059A9"/>
    <w:rsid w:val="00D320EF"/>
    <w:rsid w:val="00D321F9"/>
    <w:rsid w:val="00D328F9"/>
    <w:rsid w:val="00D364CF"/>
    <w:rsid w:val="00D70FFA"/>
    <w:rsid w:val="00D713EA"/>
    <w:rsid w:val="00D77414"/>
    <w:rsid w:val="00D87427"/>
    <w:rsid w:val="00D97C0D"/>
    <w:rsid w:val="00DB24FD"/>
    <w:rsid w:val="00DB63DD"/>
    <w:rsid w:val="00DC50F5"/>
    <w:rsid w:val="00DC527A"/>
    <w:rsid w:val="00DC6A06"/>
    <w:rsid w:val="00DE3A4B"/>
    <w:rsid w:val="00DF079D"/>
    <w:rsid w:val="00DF26EB"/>
    <w:rsid w:val="00DF3B77"/>
    <w:rsid w:val="00DF4404"/>
    <w:rsid w:val="00DF5CFF"/>
    <w:rsid w:val="00DF6E1D"/>
    <w:rsid w:val="00E02FC8"/>
    <w:rsid w:val="00E050F3"/>
    <w:rsid w:val="00E06D73"/>
    <w:rsid w:val="00E30E53"/>
    <w:rsid w:val="00E342FB"/>
    <w:rsid w:val="00E35953"/>
    <w:rsid w:val="00E446F2"/>
    <w:rsid w:val="00E5125F"/>
    <w:rsid w:val="00E60133"/>
    <w:rsid w:val="00E64398"/>
    <w:rsid w:val="00E7203B"/>
    <w:rsid w:val="00E74642"/>
    <w:rsid w:val="00E84FD4"/>
    <w:rsid w:val="00E921A4"/>
    <w:rsid w:val="00E9398A"/>
    <w:rsid w:val="00E95D60"/>
    <w:rsid w:val="00E97522"/>
    <w:rsid w:val="00EB244B"/>
    <w:rsid w:val="00EC0A59"/>
    <w:rsid w:val="00EC0B95"/>
    <w:rsid w:val="00ED1FAC"/>
    <w:rsid w:val="00ED580B"/>
    <w:rsid w:val="00ED6352"/>
    <w:rsid w:val="00EE37D8"/>
    <w:rsid w:val="00EE642D"/>
    <w:rsid w:val="00EF2A57"/>
    <w:rsid w:val="00EF7D7B"/>
    <w:rsid w:val="00F03544"/>
    <w:rsid w:val="00F041B7"/>
    <w:rsid w:val="00F10205"/>
    <w:rsid w:val="00F1059E"/>
    <w:rsid w:val="00F23DDD"/>
    <w:rsid w:val="00F32FE0"/>
    <w:rsid w:val="00F355C8"/>
    <w:rsid w:val="00F41821"/>
    <w:rsid w:val="00F46E76"/>
    <w:rsid w:val="00F531B5"/>
    <w:rsid w:val="00F60C8C"/>
    <w:rsid w:val="00F663B2"/>
    <w:rsid w:val="00F91D33"/>
    <w:rsid w:val="00FA7AD6"/>
    <w:rsid w:val="00FB225B"/>
    <w:rsid w:val="00FB3C69"/>
    <w:rsid w:val="00FB444C"/>
    <w:rsid w:val="00FC116E"/>
    <w:rsid w:val="00FC3AE2"/>
    <w:rsid w:val="00FC6D96"/>
    <w:rsid w:val="00FD3850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172D"/>
  <w15:chartTrackingRefBased/>
  <w15:docId w15:val="{13E1D5C7-382B-4D16-8D42-69606B4D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23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AB2A59"/>
    <w:pPr>
      <w:spacing w:after="0" w:line="240" w:lineRule="auto"/>
    </w:pPr>
  </w:style>
  <w:style w:type="paragraph" w:customStyle="1" w:styleId="Stijl1">
    <w:name w:val="Stijl1"/>
    <w:basedOn w:val="Standaard"/>
    <w:next w:val="Geenafstand"/>
    <w:link w:val="Stijl1Char"/>
    <w:qFormat/>
    <w:rsid w:val="00AB2A59"/>
    <w:pPr>
      <w:numPr>
        <w:numId w:val="1"/>
      </w:numPr>
      <w:tabs>
        <w:tab w:val="left" w:pos="567"/>
      </w:tabs>
      <w:spacing w:after="240" w:line="240" w:lineRule="auto"/>
    </w:pPr>
    <w:rPr>
      <w:rFonts w:eastAsia="Times New Roman" w:cstheme="minorHAnsi"/>
      <w:sz w:val="28"/>
      <w:szCs w:val="28"/>
      <w:u w:val="single"/>
      <w:lang w:eastAsia="nl-NL"/>
    </w:rPr>
  </w:style>
  <w:style w:type="character" w:customStyle="1" w:styleId="Stijl1Char">
    <w:name w:val="Stijl1 Char"/>
    <w:basedOn w:val="Standaardalinea-lettertype"/>
    <w:link w:val="Stijl1"/>
    <w:rsid w:val="00AB2A59"/>
    <w:rPr>
      <w:rFonts w:eastAsia="Times New Roman" w:cstheme="minorHAnsi"/>
      <w:sz w:val="28"/>
      <w:szCs w:val="28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83691A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rsid w:val="00421F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21F7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421F74"/>
  </w:style>
  <w:style w:type="character" w:customStyle="1" w:styleId="eop">
    <w:name w:val="eop"/>
    <w:basedOn w:val="Standaardalinea-lettertype"/>
    <w:rsid w:val="00421F74"/>
  </w:style>
  <w:style w:type="table" w:styleId="Tabelraster">
    <w:name w:val="Table Grid"/>
    <w:basedOn w:val="Standaardtabel"/>
    <w:uiPriority w:val="39"/>
    <w:rsid w:val="00AC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232D-0B37-4160-85DC-3CCE7EFB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Burgelman</dc:creator>
  <cp:keywords/>
  <dc:description/>
  <cp:lastModifiedBy>directie</cp:lastModifiedBy>
  <cp:revision>2</cp:revision>
  <dcterms:created xsi:type="dcterms:W3CDTF">2024-10-23T11:39:00Z</dcterms:created>
  <dcterms:modified xsi:type="dcterms:W3CDTF">2024-10-23T11:39:00Z</dcterms:modified>
</cp:coreProperties>
</file>